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2: </w:t>
      </w:r>
      <w:r w:rsidDel="00000000" w:rsidR="00000000" w:rsidRPr="00000000">
        <w:rPr>
          <w:rFonts w:ascii="EB Garamond" w:cs="EB Garamond" w:eastAsia="EB Garamond" w:hAnsi="EB Garamond"/>
          <w:sz w:val="60"/>
          <w:szCs w:val="60"/>
          <w:u w:val="single"/>
          <w:rtl w:val="0"/>
        </w:rPr>
        <w:t xml:space="preserve">The Giver</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2: The Giver</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good dream is a </w:t>
      </w:r>
      <w:r w:rsidDel="00000000" w:rsidR="00000000" w:rsidRPr="00000000">
        <w:rPr>
          <w:rFonts w:ascii="Times New Roman" w:cs="Times New Roman" w:eastAsia="Times New Roman" w:hAnsi="Times New Roman"/>
          <w:u w:val="single"/>
          <w:rtl w:val="0"/>
        </w:rPr>
        <w:t xml:space="preserve">Gift</w:t>
      </w:r>
      <w:r w:rsidDel="00000000" w:rsidR="00000000" w:rsidRPr="00000000">
        <w:rPr>
          <w:rFonts w:ascii="Times New Roman" w:cs="Times New Roman" w:eastAsia="Times New Roman" w:hAnsi="Times New Roman"/>
          <w:rtl w:val="0"/>
        </w:rPr>
        <w:t xml:space="preserve"> from God.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1:17 (KJV)</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Every</w:t>
      </w:r>
      <w:r w:rsidDel="00000000" w:rsidR="00000000" w:rsidRPr="00000000">
        <w:rPr>
          <w:rFonts w:ascii="Times New Roman" w:cs="Times New Roman" w:eastAsia="Times New Roman" w:hAnsi="Times New Roman"/>
          <w:rtl w:val="0"/>
        </w:rPr>
        <w:t xml:space="preserve"> good gift and every perfect gift is from above, and cometh down from the Father of lights, with </w:t>
      </w:r>
      <w:r w:rsidDel="00000000" w:rsidR="00000000" w:rsidRPr="00000000">
        <w:rPr>
          <w:rFonts w:ascii="Times New Roman" w:cs="Times New Roman" w:eastAsia="Times New Roman" w:hAnsi="Times New Roman"/>
          <w:rtl w:val="0"/>
        </w:rPr>
        <w:t xml:space="preserve">whom is no</w:t>
      </w:r>
      <w:r w:rsidDel="00000000" w:rsidR="00000000" w:rsidRPr="00000000">
        <w:rPr>
          <w:rFonts w:ascii="Times New Roman" w:cs="Times New Roman" w:eastAsia="Times New Roman" w:hAnsi="Times New Roman"/>
          <w:rtl w:val="0"/>
        </w:rPr>
        <w:t xml:space="preserve"> variableness, neither shadow of turning.</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source we should draw from in the pursuit of massive, life changing dreams.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Who is God to you? (ask this question)</w:t>
      </w:r>
    </w:p>
    <w:p w:rsidR="00000000" w:rsidDel="00000000" w:rsidP="00000000" w:rsidRDefault="00000000" w:rsidRPr="00000000" w14:paraId="00000052">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Who is God…who is</w:t>
      </w:r>
      <w:r w:rsidDel="00000000" w:rsidR="00000000" w:rsidRPr="00000000">
        <w:rPr>
          <w:rFonts w:ascii="Times New Roman" w:cs="Times New Roman" w:eastAsia="Times New Roman" w:hAnsi="Times New Roman"/>
          <w:b w:val="1"/>
          <w:i w:val="1"/>
          <w:sz w:val="28"/>
          <w:szCs w:val="28"/>
          <w:rtl w:val="0"/>
        </w:rPr>
        <w:t xml:space="preserve"> the giver </w:t>
      </w:r>
      <w:r w:rsidDel="00000000" w:rsidR="00000000" w:rsidRPr="00000000">
        <w:rPr>
          <w:rFonts w:ascii="Times New Roman" w:cs="Times New Roman" w:eastAsia="Times New Roman" w:hAnsi="Times New Roman"/>
          <w:b w:val="1"/>
          <w:sz w:val="28"/>
          <w:szCs w:val="28"/>
          <w:rtl w:val="0"/>
        </w:rPr>
        <w:t xml:space="preserve">of our dreams?</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a </w:t>
      </w:r>
      <w:r w:rsidDel="00000000" w:rsidR="00000000" w:rsidRPr="00000000">
        <w:rPr>
          <w:rFonts w:ascii="Times New Roman" w:cs="Times New Roman" w:eastAsia="Times New Roman" w:hAnsi="Times New Roman"/>
          <w:u w:val="single"/>
          <w:rtl w:val="0"/>
        </w:rPr>
        <w:t xml:space="preserve">Shepherd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shepherd is someone who</w:t>
      </w:r>
    </w:p>
    <w:p w:rsidR="00000000" w:rsidDel="00000000" w:rsidP="00000000" w:rsidRDefault="00000000" w:rsidRPr="00000000" w14:paraId="00000057">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Protects</w:t>
      </w:r>
      <w:r w:rsidDel="00000000" w:rsidR="00000000" w:rsidRPr="00000000">
        <w:rPr>
          <w:rFonts w:ascii="Times New Roman" w:cs="Times New Roman" w:eastAsia="Times New Roman" w:hAnsi="Times New Roman"/>
          <w:rtl w:val="0"/>
        </w:rPr>
        <w:t xml:space="preserve"> his sheep.</w:t>
      </w:r>
    </w:p>
    <w:p w:rsidR="00000000" w:rsidDel="00000000" w:rsidP="00000000" w:rsidRDefault="00000000" w:rsidRPr="00000000" w14:paraId="00000058">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Directs</w:t>
      </w:r>
      <w:r w:rsidDel="00000000" w:rsidR="00000000" w:rsidRPr="00000000">
        <w:rPr>
          <w:rFonts w:ascii="Times New Roman" w:cs="Times New Roman" w:eastAsia="Times New Roman" w:hAnsi="Times New Roman"/>
          <w:rtl w:val="0"/>
        </w:rPr>
        <w:t xml:space="preserve"> his sheep to good ground.</w:t>
      </w:r>
    </w:p>
    <w:p w:rsidR="00000000" w:rsidDel="00000000" w:rsidP="00000000" w:rsidRDefault="00000000" w:rsidRPr="00000000" w14:paraId="00000059">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Supports</w:t>
      </w:r>
      <w:r w:rsidDel="00000000" w:rsidR="00000000" w:rsidRPr="00000000">
        <w:rPr>
          <w:rFonts w:ascii="Times New Roman" w:cs="Times New Roman" w:eastAsia="Times New Roman" w:hAnsi="Times New Roman"/>
          <w:rtl w:val="0"/>
        </w:rPr>
        <w:t xml:space="preserve"> his sheep in their development.</w:t>
      </w:r>
    </w:p>
    <w:p w:rsidR="00000000" w:rsidDel="00000000" w:rsidP="00000000" w:rsidRDefault="00000000" w:rsidRPr="00000000" w14:paraId="0000005A">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Loves</w:t>
      </w:r>
      <w:r w:rsidDel="00000000" w:rsidR="00000000" w:rsidRPr="00000000">
        <w:rPr>
          <w:rFonts w:ascii="Times New Roman" w:cs="Times New Roman" w:eastAsia="Times New Roman" w:hAnsi="Times New Roman"/>
          <w:rtl w:val="0"/>
        </w:rPr>
        <w:t xml:space="preserve"> his sheep.</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23 (KJV)</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The Lord is my shepherd; I shall not want.</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He maketh me to lie down in green pastures: he leadeth me beside the still waters.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He restores my soul: he leadeth me in the paths of righteousness for his name’s sake.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Yea, though I walk through the valley of the shadow of death, I will fear no evil: for thou art with me; thy rod and thy staff they comfort </w:t>
      </w:r>
      <w:r w:rsidDel="00000000" w:rsidR="00000000" w:rsidRPr="00000000">
        <w:rPr>
          <w:rFonts w:ascii="Times New Roman" w:cs="Times New Roman" w:eastAsia="Times New Roman" w:hAnsi="Times New Roman"/>
          <w:rtl w:val="0"/>
        </w:rPr>
        <w:t xml:space="preserve">me.</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Thou</w:t>
      </w:r>
      <w:r w:rsidDel="00000000" w:rsidR="00000000" w:rsidRPr="00000000">
        <w:rPr>
          <w:rFonts w:ascii="Times New Roman" w:cs="Times New Roman" w:eastAsia="Times New Roman" w:hAnsi="Times New Roman"/>
          <w:rtl w:val="0"/>
        </w:rPr>
        <w:t xml:space="preserve"> preparest a table before me in the presence of mine enemies: thou </w:t>
      </w:r>
      <w:r w:rsidDel="00000000" w:rsidR="00000000" w:rsidRPr="00000000">
        <w:rPr>
          <w:rFonts w:ascii="Times New Roman" w:cs="Times New Roman" w:eastAsia="Times New Roman" w:hAnsi="Times New Roman"/>
          <w:rtl w:val="0"/>
        </w:rPr>
        <w:t xml:space="preserve">annointest</w:t>
      </w:r>
      <w:r w:rsidDel="00000000" w:rsidR="00000000" w:rsidRPr="00000000">
        <w:rPr>
          <w:rFonts w:ascii="Times New Roman" w:cs="Times New Roman" w:eastAsia="Times New Roman" w:hAnsi="Times New Roman"/>
          <w:rtl w:val="0"/>
        </w:rPr>
        <w:t xml:space="preserve"> my head with oil; my cup runneth over.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Surely</w:t>
      </w:r>
      <w:r w:rsidDel="00000000" w:rsidR="00000000" w:rsidRPr="00000000">
        <w:rPr>
          <w:rFonts w:ascii="Times New Roman" w:cs="Times New Roman" w:eastAsia="Times New Roman" w:hAnsi="Times New Roman"/>
          <w:rtl w:val="0"/>
        </w:rPr>
        <w:t xml:space="preserve"> goodness and mercy shall follow me all of the days of my life: and I will dwell in the house of the Lord for ever.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18:12-14 (KJV)</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How think</w:t>
      </w:r>
      <w:r w:rsidDel="00000000" w:rsidR="00000000" w:rsidRPr="00000000">
        <w:rPr>
          <w:rFonts w:ascii="Times New Roman" w:cs="Times New Roman" w:eastAsia="Times New Roman" w:hAnsi="Times New Roman"/>
          <w:rtl w:val="0"/>
        </w:rPr>
        <w:t xml:space="preserve"> ye? If a man </w:t>
      </w:r>
      <w:r w:rsidDel="00000000" w:rsidR="00000000" w:rsidRPr="00000000">
        <w:rPr>
          <w:rFonts w:ascii="Times New Roman" w:cs="Times New Roman" w:eastAsia="Times New Roman" w:hAnsi="Times New Roman"/>
          <w:rtl w:val="0"/>
        </w:rPr>
        <w:t xml:space="preserve">have an</w:t>
      </w:r>
      <w:r w:rsidDel="00000000" w:rsidR="00000000" w:rsidRPr="00000000">
        <w:rPr>
          <w:rFonts w:ascii="Times New Roman" w:cs="Times New Roman" w:eastAsia="Times New Roman" w:hAnsi="Times New Roman"/>
          <w:rtl w:val="0"/>
        </w:rPr>
        <w:t xml:space="preserve"> hundred sheep, and one of them </w:t>
      </w:r>
      <w:r w:rsidDel="00000000" w:rsidR="00000000" w:rsidRPr="00000000">
        <w:rPr>
          <w:rFonts w:ascii="Times New Roman" w:cs="Times New Roman" w:eastAsia="Times New Roman" w:hAnsi="Times New Roman"/>
          <w:rtl w:val="0"/>
        </w:rPr>
        <w:t xml:space="preserve">be gone</w:t>
      </w:r>
      <w:r w:rsidDel="00000000" w:rsidR="00000000" w:rsidRPr="00000000">
        <w:rPr>
          <w:rFonts w:ascii="Times New Roman" w:cs="Times New Roman" w:eastAsia="Times New Roman" w:hAnsi="Times New Roman"/>
          <w:rtl w:val="0"/>
        </w:rPr>
        <w:t xml:space="preserve"> astray, doth he not leave the ninety and nine, and goeth into the mountains and seeketh that which </w:t>
      </w:r>
      <w:r w:rsidDel="00000000" w:rsidR="00000000" w:rsidRPr="00000000">
        <w:rPr>
          <w:rFonts w:ascii="Times New Roman" w:cs="Times New Roman" w:eastAsia="Times New Roman" w:hAnsi="Times New Roman"/>
          <w:rtl w:val="0"/>
        </w:rPr>
        <w:t xml:space="preserve">is gone</w:t>
      </w:r>
      <w:r w:rsidDel="00000000" w:rsidR="00000000" w:rsidRPr="00000000">
        <w:rPr>
          <w:rFonts w:ascii="Times New Roman" w:cs="Times New Roman" w:eastAsia="Times New Roman" w:hAnsi="Times New Roman"/>
          <w:rtl w:val="0"/>
        </w:rPr>
        <w:t xml:space="preserve"> astray?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if so be that he </w:t>
      </w:r>
      <w:r w:rsidDel="00000000" w:rsidR="00000000" w:rsidRPr="00000000">
        <w:rPr>
          <w:rFonts w:ascii="Times New Roman" w:cs="Times New Roman" w:eastAsia="Times New Roman" w:hAnsi="Times New Roman"/>
          <w:rtl w:val="0"/>
        </w:rPr>
        <w:t xml:space="preserve">find</w:t>
      </w:r>
      <w:r w:rsidDel="00000000" w:rsidR="00000000" w:rsidRPr="00000000">
        <w:rPr>
          <w:rFonts w:ascii="Times New Roman" w:cs="Times New Roman" w:eastAsia="Times New Roman" w:hAnsi="Times New Roman"/>
          <w:rtl w:val="0"/>
        </w:rPr>
        <w:t xml:space="preserve"> it, verily I say unto you, he rejoiceth more of that sheep, than of the ninety and nine which went not astray.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Even</w:t>
      </w:r>
      <w:r w:rsidDel="00000000" w:rsidR="00000000" w:rsidRPr="00000000">
        <w:rPr>
          <w:rFonts w:ascii="Times New Roman" w:cs="Times New Roman" w:eastAsia="Times New Roman" w:hAnsi="Times New Roman"/>
          <w:rtl w:val="0"/>
        </w:rPr>
        <w:t xml:space="preserve"> so it is not the will of your Father which is in heaven that one of these little ones should perish.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10:11-14</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I am the good shepherd: the good shepherd giveth his life for the </w:t>
      </w:r>
      <w:r w:rsidDel="00000000" w:rsidR="00000000" w:rsidRPr="00000000">
        <w:rPr>
          <w:rFonts w:ascii="Times New Roman" w:cs="Times New Roman" w:eastAsia="Times New Roman" w:hAnsi="Times New Roman"/>
          <w:rtl w:val="0"/>
        </w:rPr>
        <w:t xml:space="preserve">sheep.</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he that is an hireling, and not the shepherd, whose own the sheep are not, seeth the wolf coming, and leaveth the sheep, and fleeth: and the wolf catcheth them, and scattereth the sheep.</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The hireling fleeth, because he is an hireling, and careth not for the sheep.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I am the good shepherd, and know my sheep, and am known of mine. </w:t>
      </w:r>
      <w:r w:rsidDel="00000000" w:rsidR="00000000" w:rsidRPr="00000000">
        <w:rPr>
          <w:rFonts w:ascii="Times New Roman" w:cs="Times New Roman" w:eastAsia="Times New Roman" w:hAnsi="Times New Roman"/>
          <w:color w:val="0000ff"/>
          <w:rtl w:val="0"/>
        </w:rPr>
        <w:t xml:space="preserve">(A hireling is a person employed for a limited time or a person who works purely for material reward.)</w:t>
      </w:r>
    </w:p>
    <w:p w:rsidR="00000000" w:rsidDel="00000000" w:rsidP="00000000" w:rsidRDefault="00000000" w:rsidRPr="00000000" w14:paraId="0000006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Consider reading the rest of the parable. (verses 15-18)</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What do you notice?</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w:t>
      </w:r>
      <w:r w:rsidDel="00000000" w:rsidR="00000000" w:rsidRPr="00000000">
        <w:rPr>
          <w:rFonts w:ascii="Times New Roman" w:cs="Times New Roman" w:eastAsia="Times New Roman" w:hAnsi="Times New Roman"/>
          <w:u w:val="single"/>
          <w:rtl w:val="0"/>
        </w:rPr>
        <w:t xml:space="preserve">Interpreter.</w:t>
      </w:r>
      <w:r w:rsidDel="00000000" w:rsidR="00000000" w:rsidRPr="00000000">
        <w:rPr>
          <w:rtl w:val="0"/>
        </w:rPr>
      </w:r>
    </w:p>
    <w:p w:rsidR="00000000" w:rsidDel="00000000" w:rsidP="00000000" w:rsidRDefault="00000000" w:rsidRPr="00000000" w14:paraId="0000006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knows </w:t>
      </w:r>
      <w:r w:rsidDel="00000000" w:rsidR="00000000" w:rsidRPr="00000000">
        <w:rPr>
          <w:rFonts w:ascii="Times New Roman" w:cs="Times New Roman" w:eastAsia="Times New Roman" w:hAnsi="Times New Roman"/>
          <w:u w:val="single"/>
          <w:rtl w:val="0"/>
        </w:rPr>
        <w:t xml:space="preserve">Everything. </w:t>
      </w:r>
      <w:r w:rsidDel="00000000" w:rsidR="00000000" w:rsidRPr="00000000">
        <w:rPr>
          <w:rtl w:val="0"/>
        </w:rPr>
      </w:r>
    </w:p>
    <w:p w:rsidR="00000000" w:rsidDel="00000000" w:rsidP="00000000" w:rsidRDefault="00000000" w:rsidRPr="00000000" w14:paraId="0000006C">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nothing </w:t>
      </w:r>
      <w:r w:rsidDel="00000000" w:rsidR="00000000" w:rsidRPr="00000000">
        <w:rPr>
          <w:rFonts w:ascii="Times New Roman" w:cs="Times New Roman" w:eastAsia="Times New Roman" w:hAnsi="Times New Roman"/>
          <w:u w:val="single"/>
          <w:rtl w:val="0"/>
        </w:rPr>
        <w:t xml:space="preserve">new</w:t>
      </w:r>
      <w:r w:rsidDel="00000000" w:rsidR="00000000" w:rsidRPr="00000000">
        <w:rPr>
          <w:rFonts w:ascii="Times New Roman" w:cs="Times New Roman" w:eastAsia="Times New Roman" w:hAnsi="Times New Roman"/>
          <w:rtl w:val="0"/>
        </w:rPr>
        <w:t xml:space="preserve"> under the sun. </w:t>
      </w:r>
    </w:p>
    <w:p w:rsidR="00000000" w:rsidDel="00000000" w:rsidP="00000000" w:rsidRDefault="00000000" w:rsidRPr="00000000" w14:paraId="0000006D">
      <w:pPr>
        <w:numPr>
          <w:ilvl w:val="2"/>
          <w:numId w:val="7"/>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1:9) </w:t>
      </w:r>
    </w:p>
    <w:p w:rsidR="00000000" w:rsidDel="00000000" w:rsidP="00000000" w:rsidRDefault="00000000" w:rsidRPr="00000000" w14:paraId="0000006E">
      <w:pPr>
        <w:numPr>
          <w:ilvl w:val="2"/>
          <w:numId w:val="7"/>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15:3)</w:t>
      </w:r>
    </w:p>
    <w:p w:rsidR="00000000" w:rsidDel="00000000" w:rsidP="00000000" w:rsidRDefault="00000000" w:rsidRPr="00000000" w14:paraId="0000006F">
      <w:pPr>
        <w:numPr>
          <w:ilvl w:val="2"/>
          <w:numId w:val="7"/>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1:1) He was here before it all began he’ll be here when it's over. </w:t>
      </w:r>
    </w:p>
    <w:p w:rsidR="00000000" w:rsidDel="00000000" w:rsidP="00000000" w:rsidRDefault="00000000" w:rsidRPr="00000000" w14:paraId="0000007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brings everything into </w:t>
      </w:r>
      <w:r w:rsidDel="00000000" w:rsidR="00000000" w:rsidRPr="00000000">
        <w:rPr>
          <w:rFonts w:ascii="Times New Roman" w:cs="Times New Roman" w:eastAsia="Times New Roman" w:hAnsi="Times New Roman"/>
          <w:u w:val="single"/>
          <w:rtl w:val="0"/>
        </w:rPr>
        <w:t xml:space="preserve">Perspective.</w:t>
      </w:r>
    </w:p>
    <w:p w:rsidR="00000000" w:rsidDel="00000000" w:rsidP="00000000" w:rsidRDefault="00000000" w:rsidRPr="00000000" w14:paraId="00000071">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41:1-16</w:t>
      </w:r>
    </w:p>
    <w:p w:rsidR="00000000" w:rsidDel="00000000" w:rsidP="00000000" w:rsidRDefault="00000000" w:rsidRPr="00000000" w14:paraId="00000072">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9:10-17</w:t>
      </w:r>
    </w:p>
    <w:p w:rsidR="00000000" w:rsidDel="00000000" w:rsidP="00000000" w:rsidRDefault="00000000" w:rsidRPr="00000000" w14:paraId="0000007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taught in </w:t>
      </w:r>
      <w:r w:rsidDel="00000000" w:rsidR="00000000" w:rsidRPr="00000000">
        <w:rPr>
          <w:rFonts w:ascii="Times New Roman" w:cs="Times New Roman" w:eastAsia="Times New Roman" w:hAnsi="Times New Roman"/>
          <w:u w:val="single"/>
          <w:rtl w:val="0"/>
        </w:rPr>
        <w:t xml:space="preserve">Parables. </w:t>
      </w:r>
      <w:r w:rsidDel="00000000" w:rsidR="00000000" w:rsidRPr="00000000">
        <w:rPr>
          <w:rtl w:val="0"/>
        </w:rPr>
      </w:r>
    </w:p>
    <w:p w:rsidR="00000000" w:rsidDel="00000000" w:rsidP="00000000" w:rsidRDefault="00000000" w:rsidRPr="00000000" w14:paraId="00000074">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Parables = a </w:t>
      </w:r>
      <w:r w:rsidDel="00000000" w:rsidR="00000000" w:rsidRPr="00000000">
        <w:rPr>
          <w:rFonts w:ascii="Times New Roman" w:cs="Times New Roman" w:eastAsia="Times New Roman" w:hAnsi="Times New Roman"/>
          <w:u w:val="single"/>
          <w:rtl w:val="0"/>
        </w:rPr>
        <w:t xml:space="preserve">simple</w:t>
      </w:r>
      <w:r w:rsidDel="00000000" w:rsidR="00000000" w:rsidRPr="00000000">
        <w:rPr>
          <w:rFonts w:ascii="Times New Roman" w:cs="Times New Roman" w:eastAsia="Times New Roman" w:hAnsi="Times New Roman"/>
          <w:rtl w:val="0"/>
        </w:rPr>
        <w:t xml:space="preserve"> story used to illustrate a </w:t>
      </w:r>
      <w:r w:rsidDel="00000000" w:rsidR="00000000" w:rsidRPr="00000000">
        <w:rPr>
          <w:rFonts w:ascii="Times New Roman" w:cs="Times New Roman" w:eastAsia="Times New Roman" w:hAnsi="Times New Roman"/>
          <w:u w:val="single"/>
          <w:rtl w:val="0"/>
        </w:rPr>
        <w:t xml:space="preserve">moral</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u w:val="single"/>
          <w:rtl w:val="0"/>
        </w:rPr>
        <w:t xml:space="preserve">spiritual</w:t>
      </w:r>
      <w:r w:rsidDel="00000000" w:rsidR="00000000" w:rsidRPr="00000000">
        <w:rPr>
          <w:rFonts w:ascii="Times New Roman" w:cs="Times New Roman" w:eastAsia="Times New Roman" w:hAnsi="Times New Roman"/>
          <w:rtl w:val="0"/>
        </w:rPr>
        <w:t xml:space="preserve"> lesson, as told by Jesus in the Gospels. </w:t>
      </w:r>
    </w:p>
    <w:p w:rsidR="00000000" w:rsidDel="00000000" w:rsidP="00000000" w:rsidRDefault="00000000" w:rsidRPr="00000000" w14:paraId="00000075">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Simple illustrations break down complex opportunities into </w:t>
      </w:r>
      <w:r w:rsidDel="00000000" w:rsidR="00000000" w:rsidRPr="00000000">
        <w:rPr>
          <w:rFonts w:ascii="Times New Roman" w:cs="Times New Roman" w:eastAsia="Times New Roman" w:hAnsi="Times New Roman"/>
          <w:u w:val="single"/>
          <w:rtl w:val="0"/>
        </w:rPr>
        <w:t xml:space="preserve">practical principles</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u w:val="single"/>
          <w:rtl w:val="0"/>
        </w:rPr>
        <w:t xml:space="preserve">success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God of the </w:t>
      </w:r>
      <w:r w:rsidDel="00000000" w:rsidR="00000000" w:rsidRPr="00000000">
        <w:rPr>
          <w:rFonts w:ascii="Times New Roman" w:cs="Times New Roman" w:eastAsia="Times New Roman" w:hAnsi="Times New Roman"/>
          <w:u w:val="single"/>
          <w:rtl w:val="0"/>
        </w:rPr>
        <w:t xml:space="preserve">Impossible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19:26}</w:t>
      </w:r>
    </w:p>
    <w:p w:rsidR="00000000" w:rsidDel="00000000" w:rsidP="00000000" w:rsidRDefault="00000000" w:rsidRPr="00000000" w14:paraId="0000007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1:37}</w:t>
      </w:r>
    </w:p>
    <w:p w:rsidR="00000000" w:rsidDel="00000000" w:rsidP="00000000" w:rsidRDefault="00000000" w:rsidRPr="00000000" w14:paraId="0000007A">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18:27}</w:t>
      </w:r>
    </w:p>
    <w:p w:rsidR="00000000" w:rsidDel="00000000" w:rsidP="00000000" w:rsidRDefault="00000000" w:rsidRPr="00000000" w14:paraId="0000007B">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{Jeremiah 32:27}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means our </w:t>
      </w:r>
      <w:r w:rsidDel="00000000" w:rsidR="00000000" w:rsidRPr="00000000">
        <w:rPr>
          <w:rFonts w:ascii="Times New Roman" w:cs="Times New Roman" w:eastAsia="Times New Roman" w:hAnsi="Times New Roman"/>
          <w:u w:val="single"/>
          <w:rtl w:val="0"/>
        </w:rPr>
        <w:t xml:space="preserve">limitations</w:t>
      </w:r>
      <w:r w:rsidDel="00000000" w:rsidR="00000000" w:rsidRPr="00000000">
        <w:rPr>
          <w:rFonts w:ascii="Times New Roman" w:cs="Times New Roman" w:eastAsia="Times New Roman" w:hAnsi="Times New Roman"/>
          <w:rtl w:val="0"/>
        </w:rPr>
        <w:t xml:space="preserve"> do not apply to Him.</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is </w:t>
      </w:r>
      <w:r w:rsidDel="00000000" w:rsidR="00000000" w:rsidRPr="00000000">
        <w:rPr>
          <w:rFonts w:ascii="Times New Roman" w:cs="Times New Roman" w:eastAsia="Times New Roman" w:hAnsi="Times New Roman"/>
          <w:u w:val="single"/>
          <w:rtl w:val="0"/>
        </w:rPr>
        <w:t xml:space="preserve">critical</w:t>
      </w:r>
      <w:r w:rsidDel="00000000" w:rsidR="00000000" w:rsidRPr="00000000">
        <w:rPr>
          <w:rFonts w:ascii="Times New Roman" w:cs="Times New Roman" w:eastAsia="Times New Roman" w:hAnsi="Times New Roman"/>
          <w:rtl w:val="0"/>
        </w:rPr>
        <w:t xml:space="preserve"> for this reason.</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try to do things of our own power we will miss the </w:t>
      </w:r>
      <w:r w:rsidDel="00000000" w:rsidR="00000000" w:rsidRPr="00000000">
        <w:rPr>
          <w:rFonts w:ascii="Times New Roman" w:cs="Times New Roman" w:eastAsia="Times New Roman" w:hAnsi="Times New Roman"/>
          <w:u w:val="single"/>
          <w:rtl w:val="0"/>
        </w:rPr>
        <w:t xml:space="preserve">fullness</w:t>
      </w:r>
      <w:r w:rsidDel="00000000" w:rsidR="00000000" w:rsidRPr="00000000">
        <w:rPr>
          <w:rFonts w:ascii="Times New Roman" w:cs="Times New Roman" w:eastAsia="Times New Roman" w:hAnsi="Times New Roman"/>
          <w:rtl w:val="0"/>
        </w:rPr>
        <w:t xml:space="preserve"> of God’s promise. </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Possibility</w:t>
      </w:r>
      <w:r w:rsidDel="00000000" w:rsidR="00000000" w:rsidRPr="00000000">
        <w:rPr>
          <w:rFonts w:ascii="Times New Roman" w:cs="Times New Roman" w:eastAsia="Times New Roman" w:hAnsi="Times New Roman"/>
          <w:rtl w:val="0"/>
        </w:rPr>
        <w:t xml:space="preserve"> to us is a box God exists outside of. We can’t put God in that box nor should we try.</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Ephesians 3:20 (KJV)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Now unto him that is able to do exceeding abundantly above all that we can ask or think according to the power that worketh in us,</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intends to take our limitations with his </w:t>
      </w:r>
      <w:r w:rsidDel="00000000" w:rsidR="00000000" w:rsidRPr="00000000">
        <w:rPr>
          <w:rFonts w:ascii="Times New Roman" w:cs="Times New Roman" w:eastAsia="Times New Roman" w:hAnsi="Times New Roman"/>
          <w:u w:val="single"/>
          <w:rtl w:val="0"/>
        </w:rPr>
        <w:t xml:space="preserve">limitlessness</w:t>
      </w:r>
      <w:r w:rsidDel="00000000" w:rsidR="00000000" w:rsidRPr="00000000">
        <w:rPr>
          <w:rFonts w:ascii="Times New Roman" w:cs="Times New Roman" w:eastAsia="Times New Roman" w:hAnsi="Times New Roman"/>
          <w:rtl w:val="0"/>
        </w:rPr>
        <w:t xml:space="preserve"> and create something only he can get the </w:t>
      </w:r>
      <w:r w:rsidDel="00000000" w:rsidR="00000000" w:rsidRPr="00000000">
        <w:rPr>
          <w:rFonts w:ascii="Times New Roman" w:cs="Times New Roman" w:eastAsia="Times New Roman" w:hAnsi="Times New Roman"/>
          <w:u w:val="single"/>
          <w:rtl w:val="0"/>
        </w:rPr>
        <w:t xml:space="preserve">glory</w:t>
      </w:r>
      <w:r w:rsidDel="00000000" w:rsidR="00000000" w:rsidRPr="00000000">
        <w:rPr>
          <w:rFonts w:ascii="Times New Roman" w:cs="Times New Roman" w:eastAsia="Times New Roman" w:hAnsi="Times New Roman"/>
          <w:rtl w:val="0"/>
        </w:rPr>
        <w:t xml:space="preserve"> out of.</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Corinthians 12:7-10 (KJV)</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lest I should be exalted above measure though the abundance of the revelations, there was given to me a thorn in the flesh, the messenger of Satan to buffet me, lest I should be exalted above measure.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this thing I besought the Lord thrice, that it might depart from me.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said unto me, My grace is sufficient for thee: for my strength is made perfect in weakness. Most gladly therefore will I rather glory in my infirmities, that the power of Christ may rest upon me.</w:t>
      </w:r>
      <w:r w:rsidDel="00000000" w:rsidR="00000000" w:rsidRPr="00000000">
        <w:rPr>
          <w:rFonts w:ascii="Times New Roman" w:cs="Times New Roman" w:eastAsia="Times New Roman" w:hAnsi="Times New Roman"/>
          <w:vertAlign w:val="superscript"/>
          <w:rtl w:val="0"/>
        </w:rPr>
        <w:t xml:space="preserve">10 </w:t>
      </w:r>
      <w:r w:rsidDel="00000000" w:rsidR="00000000" w:rsidRPr="00000000">
        <w:rPr>
          <w:rFonts w:ascii="Times New Roman" w:cs="Times New Roman" w:eastAsia="Times New Roman" w:hAnsi="Times New Roman"/>
          <w:rtl w:val="0"/>
        </w:rPr>
        <w:t xml:space="preserve">Therefore I take pleasure in infirmities, in reproaches, in necessities, in persecutions, in distresses for Christ’s sake: for when I am weak, then am I strong.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Matthew 14:23-31  (The story of Jesus walking on water.)</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 is our </w:t>
      </w:r>
      <w:r w:rsidDel="00000000" w:rsidR="00000000" w:rsidRPr="00000000">
        <w:rPr>
          <w:rFonts w:ascii="Times New Roman" w:cs="Times New Roman" w:eastAsia="Times New Roman" w:hAnsi="Times New Roman"/>
          <w:u w:val="single"/>
          <w:rtl w:val="0"/>
        </w:rPr>
        <w:t xml:space="preserve">Father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friend. </w:t>
      </w:r>
    </w:p>
    <w:p w:rsidR="00000000" w:rsidDel="00000000" w:rsidP="00000000" w:rsidRDefault="00000000" w:rsidRPr="00000000" w14:paraId="0000009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Father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3:12)</w:t>
      </w:r>
    </w:p>
    <w:p w:rsidR="00000000" w:rsidDel="00000000" w:rsidP="00000000" w:rsidRDefault="00000000" w:rsidRPr="00000000" w14:paraId="0000009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68:5)</w:t>
      </w:r>
    </w:p>
    <w:p w:rsidR="00000000" w:rsidDel="00000000" w:rsidP="00000000" w:rsidRDefault="00000000" w:rsidRPr="00000000" w14:paraId="00000098">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6:9)</w:t>
      </w:r>
    </w:p>
    <w:p w:rsidR="00000000" w:rsidDel="00000000" w:rsidP="00000000" w:rsidRDefault="00000000" w:rsidRPr="00000000" w14:paraId="0000009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5:16)</w:t>
      </w:r>
    </w:p>
    <w:p w:rsidR="00000000" w:rsidDel="00000000" w:rsidP="00000000" w:rsidRDefault="00000000" w:rsidRPr="00000000" w14:paraId="0000009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6:6)</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w:t>
      </w:r>
      <w:r w:rsidDel="00000000" w:rsidR="00000000" w:rsidRPr="00000000">
        <w:rPr>
          <w:rFonts w:ascii="Times New Roman" w:cs="Times New Roman" w:eastAsia="Times New Roman" w:hAnsi="Times New Roman"/>
          <w:u w:val="single"/>
          <w:rtl w:val="0"/>
        </w:rPr>
        <w:t xml:space="preserve">165</w:t>
      </w:r>
      <w:r w:rsidDel="00000000" w:rsidR="00000000" w:rsidRPr="00000000">
        <w:rPr>
          <w:rFonts w:ascii="Times New Roman" w:cs="Times New Roman" w:eastAsia="Times New Roman" w:hAnsi="Times New Roman"/>
          <w:rtl w:val="0"/>
        </w:rPr>
        <w:t xml:space="preserve"> accounts of Jesus calling God Father.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role of a Father?</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There’s a difference between a </w:t>
      </w:r>
      <w:r w:rsidDel="00000000" w:rsidR="00000000" w:rsidRPr="00000000">
        <w:rPr>
          <w:rFonts w:ascii="Times New Roman" w:cs="Times New Roman" w:eastAsia="Times New Roman" w:hAnsi="Times New Roman"/>
          <w:u w:val="single"/>
          <w:rtl w:val="0"/>
        </w:rPr>
        <w:t xml:space="preserve">dad</w:t>
      </w:r>
      <w:r w:rsidDel="00000000" w:rsidR="00000000" w:rsidRPr="00000000">
        <w:rPr>
          <w:rFonts w:ascii="Times New Roman" w:cs="Times New Roman" w:eastAsia="Times New Roman" w:hAnsi="Times New Roman"/>
          <w:rtl w:val="0"/>
        </w:rPr>
        <w:t xml:space="preserve"> and a </w:t>
      </w:r>
      <w:r w:rsidDel="00000000" w:rsidR="00000000" w:rsidRPr="00000000">
        <w:rPr>
          <w:rFonts w:ascii="Times New Roman" w:cs="Times New Roman" w:eastAsia="Times New Roman" w:hAnsi="Times New Roman"/>
          <w:u w:val="single"/>
          <w:rtl w:val="0"/>
        </w:rPr>
        <w:t xml:space="preserve">Father.</w:t>
      </w:r>
    </w:p>
    <w:p w:rsidR="00000000" w:rsidDel="00000000" w:rsidP="00000000" w:rsidRDefault="00000000" w:rsidRPr="00000000" w14:paraId="000000A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dad has a </w:t>
      </w:r>
      <w:r w:rsidDel="00000000" w:rsidR="00000000" w:rsidRPr="00000000">
        <w:rPr>
          <w:rFonts w:ascii="Times New Roman" w:cs="Times New Roman" w:eastAsia="Times New Roman" w:hAnsi="Times New Roman"/>
          <w:u w:val="single"/>
          <w:rtl w:val="0"/>
        </w:rPr>
        <w:t xml:space="preserve">Child</w:t>
      </w:r>
      <w:r w:rsidDel="00000000" w:rsidR="00000000" w:rsidRPr="00000000">
        <w:rPr>
          <w:rFonts w:ascii="Times New Roman" w:cs="Times New Roman" w:eastAsia="Times New Roman" w:hAnsi="Times New Roman"/>
          <w:rtl w:val="0"/>
        </w:rPr>
        <w:t xml:space="preserve"> but a Father </w:t>
      </w:r>
      <w:r w:rsidDel="00000000" w:rsidR="00000000" w:rsidRPr="00000000">
        <w:rPr>
          <w:rFonts w:ascii="Times New Roman" w:cs="Times New Roman" w:eastAsia="Times New Roman" w:hAnsi="Times New Roman"/>
          <w:u w:val="single"/>
          <w:rtl w:val="0"/>
        </w:rPr>
        <w:t xml:space="preserve">makes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difference </w:t>
      </w:r>
      <w:r w:rsidDel="00000000" w:rsidR="00000000" w:rsidRPr="00000000">
        <w:rPr>
          <w:rFonts w:ascii="Times New Roman" w:cs="Times New Roman" w:eastAsia="Times New Roman" w:hAnsi="Times New Roman"/>
          <w:rtl w:val="0"/>
        </w:rPr>
        <w:t xml:space="preserve">in that child’s life, leading them to understand the fullness of life. </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Father applies…</w:t>
      </w:r>
    </w:p>
    <w:p w:rsidR="00000000" w:rsidDel="00000000" w:rsidP="00000000" w:rsidRDefault="00000000" w:rsidRPr="00000000" w14:paraId="000000A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Reason to trial</w:t>
      </w:r>
    </w:p>
    <w:p w:rsidR="00000000" w:rsidDel="00000000" w:rsidP="00000000" w:rsidRDefault="00000000" w:rsidRPr="00000000" w14:paraId="000000A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Counsel to uncertainty</w:t>
      </w:r>
    </w:p>
    <w:p w:rsidR="00000000" w:rsidDel="00000000" w:rsidP="00000000" w:rsidRDefault="00000000" w:rsidRPr="00000000" w14:paraId="000000A9">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A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Truth</w:t>
      </w:r>
      <w:r w:rsidDel="00000000" w:rsidR="00000000" w:rsidRPr="00000000">
        <w:rPr>
          <w:rFonts w:ascii="Times New Roman" w:cs="Times New Roman" w:eastAsia="Times New Roman" w:hAnsi="Times New Roman"/>
          <w:rtl w:val="0"/>
        </w:rPr>
        <w:t xml:space="preserve"> rather than </w:t>
      </w:r>
      <w:r w:rsidDel="00000000" w:rsidR="00000000" w:rsidRPr="00000000">
        <w:rPr>
          <w:rFonts w:ascii="Times New Roman" w:cs="Times New Roman" w:eastAsia="Times New Roman" w:hAnsi="Times New Roman"/>
          <w:u w:val="single"/>
          <w:rtl w:val="0"/>
        </w:rPr>
        <w:t xml:space="preserve">kind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lies.</w:t>
      </w:r>
    </w:p>
    <w:p w:rsidR="00000000" w:rsidDel="00000000" w:rsidP="00000000" w:rsidRDefault="00000000" w:rsidRPr="00000000" w14:paraId="000000AB">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A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A Father stands and boldly honors/owns his </w:t>
      </w:r>
      <w:r w:rsidDel="00000000" w:rsidR="00000000" w:rsidRPr="00000000">
        <w:rPr>
          <w:rFonts w:ascii="Times New Roman" w:cs="Times New Roman" w:eastAsia="Times New Roman" w:hAnsi="Times New Roman"/>
          <w:u w:val="single"/>
          <w:rtl w:val="0"/>
        </w:rPr>
        <w:t xml:space="preserve">Position. </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not just a </w:t>
      </w:r>
      <w:r w:rsidDel="00000000" w:rsidR="00000000" w:rsidRPr="00000000">
        <w:rPr>
          <w:rFonts w:ascii="Times New Roman" w:cs="Times New Roman" w:eastAsia="Times New Roman" w:hAnsi="Times New Roman"/>
          <w:u w:val="single"/>
          <w:rtl w:val="0"/>
        </w:rPr>
        <w:t xml:space="preserve">figure</w:t>
      </w:r>
      <w:r w:rsidDel="00000000" w:rsidR="00000000" w:rsidRPr="00000000">
        <w:rPr>
          <w:rFonts w:ascii="Times New Roman" w:cs="Times New Roman" w:eastAsia="Times New Roman" w:hAnsi="Times New Roman"/>
          <w:rtl w:val="0"/>
        </w:rPr>
        <w:t xml:space="preserve"> he is a </w:t>
      </w:r>
      <w:r w:rsidDel="00000000" w:rsidR="00000000" w:rsidRPr="00000000">
        <w:rPr>
          <w:rFonts w:ascii="Times New Roman" w:cs="Times New Roman" w:eastAsia="Times New Roman" w:hAnsi="Times New Roman"/>
          <w:u w:val="single"/>
          <w:rtl w:val="0"/>
        </w:rPr>
        <w:t xml:space="preserve">reality</w:t>
      </w:r>
      <w:r w:rsidDel="00000000" w:rsidR="00000000" w:rsidRPr="00000000">
        <w:rPr>
          <w:rFonts w:ascii="Times New Roman" w:cs="Times New Roman" w:eastAsia="Times New Roman" w:hAnsi="Times New Roman"/>
          <w:rtl w:val="0"/>
        </w:rPr>
        <w:t xml:space="preserve"> his children aspire to </w:t>
      </w:r>
      <w:r w:rsidDel="00000000" w:rsidR="00000000" w:rsidRPr="00000000">
        <w:rPr>
          <w:rFonts w:ascii="Times New Roman" w:cs="Times New Roman" w:eastAsia="Times New Roman" w:hAnsi="Times New Roman"/>
          <w:u w:val="single"/>
          <w:rtl w:val="0"/>
        </w:rPr>
        <w:t xml:space="preserve">emulate</w:t>
      </w:r>
      <w:r w:rsidDel="00000000" w:rsidR="00000000" w:rsidRPr="00000000">
        <w:rPr>
          <w:rFonts w:ascii="Times New Roman" w:cs="Times New Roman" w:eastAsia="Times New Roman" w:hAnsi="Times New Roman"/>
          <w:rtl w:val="0"/>
        </w:rPr>
        <w:t xml:space="preserve">. (be like)</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Father is one who makes a </w:t>
      </w:r>
      <w:r w:rsidDel="00000000" w:rsidR="00000000" w:rsidRPr="00000000">
        <w:rPr>
          <w:rFonts w:ascii="Times New Roman" w:cs="Times New Roman" w:eastAsia="Times New Roman" w:hAnsi="Times New Roman"/>
          <w:u w:val="single"/>
          <w:rtl w:val="0"/>
        </w:rPr>
        <w:t xml:space="preserve">Covenant</w:t>
      </w:r>
      <w:r w:rsidDel="00000000" w:rsidR="00000000" w:rsidRPr="00000000">
        <w:rPr>
          <w:rFonts w:ascii="Times New Roman" w:cs="Times New Roman" w:eastAsia="Times New Roman" w:hAnsi="Times New Roman"/>
          <w:rtl w:val="0"/>
        </w:rPr>
        <w:t xml:space="preserve"> with his kids.</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Corinthians 6:18 (KJV)</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B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will be a Father unto you, and ye shall be my sons and daughters, saith the Lord almighty.</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Isaiah 64:8 (KJV)</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now, O Lord, thou art our father; we are the clay, and thou our potter; and we all are the work of thy hand.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105:8 (KJV)</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He hath remembered his covenant </w:t>
      </w:r>
      <w:r w:rsidDel="00000000" w:rsidR="00000000" w:rsidRPr="00000000">
        <w:rPr>
          <w:rFonts w:ascii="Times New Roman" w:cs="Times New Roman" w:eastAsia="Times New Roman" w:hAnsi="Times New Roman"/>
          <w:rtl w:val="0"/>
        </w:rPr>
        <w:t xml:space="preserve">for ever</w:t>
      </w:r>
      <w:r w:rsidDel="00000000" w:rsidR="00000000" w:rsidRPr="00000000">
        <w:rPr>
          <w:rFonts w:ascii="Times New Roman" w:cs="Times New Roman" w:eastAsia="Times New Roman" w:hAnsi="Times New Roman"/>
          <w:rtl w:val="0"/>
        </w:rPr>
        <w:t xml:space="preserve">, the word which he commanded to a thousand generations.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6:6-8 (KJV)</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But thou, when thou prayest, enter into thy closet, and when thou hast shut thy door, pray to thy Father which is in secret; and thy Father which seeth in secret shall reward thee </w:t>
      </w:r>
      <w:r w:rsidDel="00000000" w:rsidR="00000000" w:rsidRPr="00000000">
        <w:rPr>
          <w:rFonts w:ascii="Times New Roman" w:cs="Times New Roman" w:eastAsia="Times New Roman" w:hAnsi="Times New Roman"/>
          <w:rtl w:val="0"/>
        </w:rPr>
        <w:t xml:space="preserve">openly.</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when ye pray, use not vain repetitions, as the heathen do: for they think that they shall be heard for their much speaking.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Be not ye therefore like unto them: for your Father knoweth what ye have need of, before ye ask him.</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made a covenant with us, his children, through Jesus. That covenant was sealed with his life, death, and resurrection. God’s covenant with his new testament children was and is, if we would believe in the life he lived, who he is, and what he does, obeying his laws and statutes; submitting ourselves to his truth, will, and plan, he will set us free from the bondage of sin and liberate us from the guarantee of his wrath into grace. He promises us salvation through faithful sacrifice. He created an access point for us to inherit his covenant through Jesus. His sacrifice was his covenant, his promise, his agreement to us, that if we would follow suit, we’d inherit eternal life.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2:38 (KJV)</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38</w:t>
      </w:r>
      <w:r w:rsidDel="00000000" w:rsidR="00000000" w:rsidRPr="00000000">
        <w:rPr>
          <w:rFonts w:ascii="Times New Roman" w:cs="Times New Roman" w:eastAsia="Times New Roman" w:hAnsi="Times New Roman"/>
          <w:rtl w:val="0"/>
        </w:rPr>
        <w:t xml:space="preserve">Then Peter said unto them, Repent and be baptized every one of you in the name of Jesus Christ, for the remission of sins and ye shall receive the gift of the Holy Ghost.</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14:1-10 (KJV)</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Let not your heart be troubled: ye believe in God, believe also in me.</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In my Father’s house there are many mansions: if it were not so, I would have told you. I </w:t>
      </w:r>
      <w:r w:rsidDel="00000000" w:rsidR="00000000" w:rsidRPr="00000000">
        <w:rPr>
          <w:rFonts w:ascii="Times New Roman" w:cs="Times New Roman" w:eastAsia="Times New Roman" w:hAnsi="Times New Roman"/>
          <w:rtl w:val="0"/>
        </w:rPr>
        <w:t xml:space="preserve">go to</w:t>
      </w:r>
      <w:r w:rsidDel="00000000" w:rsidR="00000000" w:rsidRPr="00000000">
        <w:rPr>
          <w:rFonts w:ascii="Times New Roman" w:cs="Times New Roman" w:eastAsia="Times New Roman" w:hAnsi="Times New Roman"/>
          <w:rtl w:val="0"/>
        </w:rPr>
        <w:t xml:space="preserve"> prepare a place for you.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if I go and prepare a place for you, I will come again, and receive you unto myself; that where I am, there ye may be </w:t>
      </w:r>
      <w:r w:rsidDel="00000000" w:rsidR="00000000" w:rsidRPr="00000000">
        <w:rPr>
          <w:rFonts w:ascii="Times New Roman" w:cs="Times New Roman" w:eastAsia="Times New Roman" w:hAnsi="Times New Roman"/>
          <w:rtl w:val="0"/>
        </w:rPr>
        <w:t xml:space="preserve">also.</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whither I go ye know, and the way ye know.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Thomas saith unto him, Lord, we know not whither thou goest; and how can we know the way?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Jesus saith unto him, I am the way, the truth, and the life: no man cometh unto the Father, but by me.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If</w:t>
      </w:r>
      <w:r w:rsidDel="00000000" w:rsidR="00000000" w:rsidRPr="00000000">
        <w:rPr>
          <w:rFonts w:ascii="Times New Roman" w:cs="Times New Roman" w:eastAsia="Times New Roman" w:hAnsi="Times New Roman"/>
          <w:rtl w:val="0"/>
        </w:rPr>
        <w:t xml:space="preserve"> ye had known me, ye should have known my Father also: and from henceforth ye know him, and have seen </w:t>
      </w:r>
      <w:r w:rsidDel="00000000" w:rsidR="00000000" w:rsidRPr="00000000">
        <w:rPr>
          <w:rFonts w:ascii="Times New Roman" w:cs="Times New Roman" w:eastAsia="Times New Roman" w:hAnsi="Times New Roman"/>
          <w:rtl w:val="0"/>
        </w:rPr>
        <w:t xml:space="preserve">him.</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Philip</w:t>
      </w:r>
      <w:r w:rsidDel="00000000" w:rsidR="00000000" w:rsidRPr="00000000">
        <w:rPr>
          <w:rFonts w:ascii="Times New Roman" w:cs="Times New Roman" w:eastAsia="Times New Roman" w:hAnsi="Times New Roman"/>
          <w:rtl w:val="0"/>
        </w:rPr>
        <w:t xml:space="preserve"> saith unto him, Lord, shew us the Father and it sufficeth </w:t>
      </w:r>
      <w:r w:rsidDel="00000000" w:rsidR="00000000" w:rsidRPr="00000000">
        <w:rPr>
          <w:rFonts w:ascii="Times New Roman" w:cs="Times New Roman" w:eastAsia="Times New Roman" w:hAnsi="Times New Roman"/>
          <w:rtl w:val="0"/>
        </w:rPr>
        <w:t xml:space="preserve">us.</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Jesus</w:t>
      </w:r>
      <w:r w:rsidDel="00000000" w:rsidR="00000000" w:rsidRPr="00000000">
        <w:rPr>
          <w:rFonts w:ascii="Times New Roman" w:cs="Times New Roman" w:eastAsia="Times New Roman" w:hAnsi="Times New Roman"/>
          <w:rtl w:val="0"/>
        </w:rPr>
        <w:t xml:space="preserve"> saith unto him, Have I been so long time with you , and yet hast thou not known me, Philip? He that hath seen me hath seen the Father; and how sayest thou then, Shew us the Father?</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Believest thou not that I am the Father, and the Father in me? The words that I speak unto you I speak not of myself: but the Father that dwelleth in me, he doeth the works.</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cares for our </w:t>
      </w:r>
      <w:r w:rsidDel="00000000" w:rsidR="00000000" w:rsidRPr="00000000">
        <w:rPr>
          <w:rFonts w:ascii="Times New Roman" w:cs="Times New Roman" w:eastAsia="Times New Roman" w:hAnsi="Times New Roman"/>
          <w:u w:val="single"/>
          <w:rtl w:val="0"/>
        </w:rPr>
        <w:t xml:space="preserve">well-being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desires for us to</w:t>
      </w:r>
      <w:r w:rsidDel="00000000" w:rsidR="00000000" w:rsidRPr="00000000">
        <w:rPr>
          <w:rFonts w:ascii="Times New Roman" w:cs="Times New Roman" w:eastAsia="Times New Roman" w:hAnsi="Times New Roman"/>
          <w:u w:val="single"/>
          <w:rtl w:val="0"/>
        </w:rPr>
        <w:t xml:space="preserve"> grow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wants to </w:t>
      </w:r>
      <w:r w:rsidDel="00000000" w:rsidR="00000000" w:rsidRPr="00000000">
        <w:rPr>
          <w:rFonts w:ascii="Times New Roman" w:cs="Times New Roman" w:eastAsia="Times New Roman" w:hAnsi="Times New Roman"/>
          <w:u w:val="single"/>
          <w:rtl w:val="0"/>
        </w:rPr>
        <w:t xml:space="preserve">connect</w:t>
      </w:r>
      <w:r w:rsidDel="00000000" w:rsidR="00000000" w:rsidRPr="00000000">
        <w:rPr>
          <w:rFonts w:ascii="Times New Roman" w:cs="Times New Roman" w:eastAsia="Times New Roman" w:hAnsi="Times New Roman"/>
          <w:rtl w:val="0"/>
        </w:rPr>
        <w:t xml:space="preserve"> with us.</w:t>
      </w:r>
    </w:p>
    <w:p w:rsidR="00000000" w:rsidDel="00000000" w:rsidP="00000000" w:rsidRDefault="00000000" w:rsidRPr="00000000" w14:paraId="000000C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doesn’t want us to carry burdens </w:t>
      </w:r>
      <w:r w:rsidDel="00000000" w:rsidR="00000000" w:rsidRPr="00000000">
        <w:rPr>
          <w:rFonts w:ascii="Times New Roman" w:cs="Times New Roman" w:eastAsia="Times New Roman" w:hAnsi="Times New Roman"/>
          <w:u w:val="single"/>
          <w:rtl w:val="0"/>
        </w:rPr>
        <w:t xml:space="preserve">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own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5:6-11 (KJV)</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Humble</w:t>
      </w:r>
      <w:r w:rsidDel="00000000" w:rsidR="00000000" w:rsidRPr="00000000">
        <w:rPr>
          <w:rFonts w:ascii="Times New Roman" w:cs="Times New Roman" w:eastAsia="Times New Roman" w:hAnsi="Times New Roman"/>
          <w:rtl w:val="0"/>
        </w:rPr>
        <w:t xml:space="preserve"> yourselves therefore under the mighty hand of God, that he may exalt you in due time:</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casting all your care upon him; for he careth for you.</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Be sober, be vigilant; because your adversary the devil, as a roaring lion, walketh about, seeking whom he may devour:</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whom resist steadfast in the faith knowing that the same afflictions are accomplished in your brethren that are in the </w:t>
      </w:r>
      <w:r w:rsidDel="00000000" w:rsidR="00000000" w:rsidRPr="00000000">
        <w:rPr>
          <w:rFonts w:ascii="Times New Roman" w:cs="Times New Roman" w:eastAsia="Times New Roman" w:hAnsi="Times New Roman"/>
          <w:rtl w:val="0"/>
        </w:rPr>
        <w:t xml:space="preserve">world.</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the God of all grace, who hath called us unto his eternal glory by Christ Jesus, after that ye have suffered a while, make you perfect, stablish, strengthen, settle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rtl w:val="0"/>
        </w:rPr>
        <w:t xml:space="preserve"> him be glory and dominion for ever and ever. Amen.</w:t>
      </w:r>
    </w:p>
    <w:p w:rsidR="00000000" w:rsidDel="00000000" w:rsidP="00000000" w:rsidRDefault="00000000" w:rsidRPr="00000000" w14:paraId="000000D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not </w:t>
      </w:r>
      <w:r w:rsidDel="00000000" w:rsidR="00000000" w:rsidRPr="00000000">
        <w:rPr>
          <w:rFonts w:ascii="Times New Roman" w:cs="Times New Roman" w:eastAsia="Times New Roman" w:hAnsi="Times New Roman"/>
          <w:u w:val="single"/>
          <w:rtl w:val="0"/>
        </w:rPr>
        <w:t xml:space="preserve">weak</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u w:val="single"/>
          <w:rtl w:val="0"/>
        </w:rPr>
        <w:t xml:space="preserve">insensitive</w:t>
      </w:r>
      <w:r w:rsidDel="00000000" w:rsidR="00000000" w:rsidRPr="00000000">
        <w:rPr>
          <w:rFonts w:ascii="Times New Roman" w:cs="Times New Roman" w:eastAsia="Times New Roman" w:hAnsi="Times New Roman"/>
          <w:rtl w:val="0"/>
        </w:rPr>
        <w:t xml:space="preserve"> to our condition.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46:1 (KJV)</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God is our refuge and strength, a very present help in trouble.</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48:14 (KJV)</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For God is our God for ever and ever: He will be our guide even unto death.</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Friend</w:t>
      </w:r>
    </w:p>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As our </w:t>
      </w:r>
      <w:r w:rsidDel="00000000" w:rsidR="00000000" w:rsidRPr="00000000">
        <w:rPr>
          <w:rFonts w:ascii="Times New Roman" w:cs="Times New Roman" w:eastAsia="Times New Roman" w:hAnsi="Times New Roman"/>
          <w:u w:val="single"/>
          <w:rtl w:val="0"/>
        </w:rPr>
        <w:t xml:space="preserve">Father</w:t>
      </w:r>
      <w:r w:rsidDel="00000000" w:rsidR="00000000" w:rsidRPr="00000000">
        <w:rPr>
          <w:rFonts w:ascii="Times New Roman" w:cs="Times New Roman" w:eastAsia="Times New Roman" w:hAnsi="Times New Roman"/>
          <w:rtl w:val="0"/>
        </w:rPr>
        <w:t xml:space="preserve"> God also seeks to be our </w:t>
      </w:r>
      <w:r w:rsidDel="00000000" w:rsidR="00000000" w:rsidRPr="00000000">
        <w:rPr>
          <w:rFonts w:ascii="Times New Roman" w:cs="Times New Roman" w:eastAsia="Times New Roman" w:hAnsi="Times New Roman"/>
          <w:u w:val="single"/>
          <w:rtl w:val="0"/>
        </w:rPr>
        <w:t xml:space="preserve">friend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mean we can take him lightly…no.</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mean we can abuse his love for us…no. </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take time to get to know him.</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will be hit on more in our last lesson so we won’t go too far in depth.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we find in the bible that…</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15:13 (KJV)</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Greater love hath no man than this, that a man lay down his life for his friends.</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18:24 (KJV)</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24</w:t>
      </w:r>
      <w:r w:rsidDel="00000000" w:rsidR="00000000" w:rsidRPr="00000000">
        <w:rPr>
          <w:rFonts w:ascii="Times New Roman" w:cs="Times New Roman" w:eastAsia="Times New Roman" w:hAnsi="Times New Roman"/>
          <w:rtl w:val="0"/>
        </w:rPr>
        <w:t xml:space="preserve">A man that hath friends must shew himself friendly: and there is a friend that sticketh closer than a brother.</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4:10 (KJV)</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if they fall, the one will lift up his fellow: but woe to him that us alone when he falleth; for he hath not another to help him up.</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27:10 (KJV)</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Thine</w:t>
      </w:r>
      <w:r w:rsidDel="00000000" w:rsidR="00000000" w:rsidRPr="00000000">
        <w:rPr>
          <w:rFonts w:ascii="Times New Roman" w:cs="Times New Roman" w:eastAsia="Times New Roman" w:hAnsi="Times New Roman"/>
          <w:rtl w:val="0"/>
        </w:rPr>
        <w:t xml:space="preserve"> own friend, and thy father’s friend, forsake not; Neither go into thy brother’s house </w:t>
      </w:r>
      <w:r w:rsidDel="00000000" w:rsidR="00000000" w:rsidRPr="00000000">
        <w:rPr>
          <w:rFonts w:ascii="Times New Roman" w:cs="Times New Roman" w:eastAsia="Times New Roman" w:hAnsi="Times New Roman"/>
          <w:rtl w:val="0"/>
        </w:rPr>
        <w:t xml:space="preserve">in the</w:t>
      </w:r>
      <w:r w:rsidDel="00000000" w:rsidR="00000000" w:rsidRPr="00000000">
        <w:rPr>
          <w:rFonts w:ascii="Times New Roman" w:cs="Times New Roman" w:eastAsia="Times New Roman" w:hAnsi="Times New Roman"/>
          <w:rtl w:val="0"/>
        </w:rPr>
        <w:t xml:space="preserve"> day of thy calamity: for better is a neighbor that is near than a brother far off. </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15:14-15 (KJV)</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Ye</w:t>
      </w:r>
      <w:r w:rsidDel="00000000" w:rsidR="00000000" w:rsidRPr="00000000">
        <w:rPr>
          <w:rFonts w:ascii="Times New Roman" w:cs="Times New Roman" w:eastAsia="Times New Roman" w:hAnsi="Times New Roman"/>
          <w:rtl w:val="0"/>
        </w:rPr>
        <w:t xml:space="preserve"> are my friends, if ye do whatsoever I command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Henceforth</w:t>
      </w:r>
      <w:r w:rsidDel="00000000" w:rsidR="00000000" w:rsidRPr="00000000">
        <w:rPr>
          <w:rFonts w:ascii="Times New Roman" w:cs="Times New Roman" w:eastAsia="Times New Roman" w:hAnsi="Times New Roman"/>
          <w:rtl w:val="0"/>
        </w:rPr>
        <w:t xml:space="preserve"> I call you not servants; for the servantknoweth not what his lord doeth: but I have called you friends for all things that I have heard of my Father I have made known unto you.</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helper</w:t>
      </w:r>
      <w:r w:rsidDel="00000000" w:rsidR="00000000" w:rsidRPr="00000000">
        <w:rPr>
          <w:rFonts w:ascii="Times New Roman" w:cs="Times New Roman" w:eastAsia="Times New Roman" w:hAnsi="Times New Roman"/>
          <w:rtl w:val="0"/>
        </w:rPr>
        <w:t xml:space="preserve"> {Isaiah 50:7, Psalm 54:4, Psalm 7:10}</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strength</w:t>
      </w:r>
      <w:r w:rsidDel="00000000" w:rsidR="00000000" w:rsidRPr="00000000">
        <w:rPr>
          <w:rFonts w:ascii="Times New Roman" w:cs="Times New Roman" w:eastAsia="Times New Roman" w:hAnsi="Times New Roman"/>
          <w:rtl w:val="0"/>
        </w:rPr>
        <w:t xml:space="preserve"> {2 Corinthians 13:9-10}</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savior</w:t>
      </w:r>
      <w:r w:rsidDel="00000000" w:rsidR="00000000" w:rsidRPr="00000000">
        <w:rPr>
          <w:rFonts w:ascii="Times New Roman" w:cs="Times New Roman" w:eastAsia="Times New Roman" w:hAnsi="Times New Roman"/>
          <w:rtl w:val="0"/>
        </w:rPr>
        <w:t xml:space="preserve"> {John 3:16, Isaiah 53:3-5, 2 Samuel 22:1-7, Isaiah 19:20, Isaiah 43:11, Matthew 9:13, John 1:1, John 1:14, Romans 5:19} </w:t>
      </w:r>
      <w:hyperlink r:id="rId6">
        <w:r w:rsidDel="00000000" w:rsidR="00000000" w:rsidRPr="00000000">
          <w:rPr>
            <w:rFonts w:ascii="Times New Roman" w:cs="Times New Roman" w:eastAsia="Times New Roman" w:hAnsi="Times New Roman"/>
            <w:color w:val="1155cc"/>
            <w:u w:val="single"/>
            <w:rtl w:val="0"/>
          </w:rPr>
          <w:t xml:space="preserve">Extended analysis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w:t>
      </w:r>
      <w:r w:rsidDel="00000000" w:rsidR="00000000" w:rsidRPr="00000000">
        <w:rPr>
          <w:rFonts w:ascii="Times New Roman" w:cs="Times New Roman" w:eastAsia="Times New Roman" w:hAnsi="Times New Roman"/>
          <w:u w:val="single"/>
          <w:rtl w:val="0"/>
        </w:rPr>
        <w:t xml:space="preserve">love</w:t>
      </w:r>
      <w:r w:rsidDel="00000000" w:rsidR="00000000" w:rsidRPr="00000000">
        <w:rPr>
          <w:rFonts w:ascii="Times New Roman" w:cs="Times New Roman" w:eastAsia="Times New Roman" w:hAnsi="Times New Roman"/>
          <w:rtl w:val="0"/>
        </w:rPr>
        <w:t xml:space="preserve"> {1 John 4:8}</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the </w:t>
      </w:r>
      <w:r w:rsidDel="00000000" w:rsidR="00000000" w:rsidRPr="00000000">
        <w:rPr>
          <w:rFonts w:ascii="Times New Roman" w:cs="Times New Roman" w:eastAsia="Times New Roman" w:hAnsi="Times New Roman"/>
          <w:u w:val="single"/>
          <w:rtl w:val="0"/>
        </w:rPr>
        <w:t xml:space="preserve">first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last</w:t>
      </w:r>
      <w:r w:rsidDel="00000000" w:rsidR="00000000" w:rsidRPr="00000000">
        <w:rPr>
          <w:rFonts w:ascii="Times New Roman" w:cs="Times New Roman" w:eastAsia="Times New Roman" w:hAnsi="Times New Roman"/>
          <w:rtl w:val="0"/>
        </w:rPr>
        <w:t xml:space="preserve"> {Isaiah 44:6}</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the </w:t>
      </w:r>
      <w:r w:rsidDel="00000000" w:rsidR="00000000" w:rsidRPr="00000000">
        <w:rPr>
          <w:rFonts w:ascii="Times New Roman" w:cs="Times New Roman" w:eastAsia="Times New Roman" w:hAnsi="Times New Roman"/>
          <w:u w:val="single"/>
          <w:rtl w:val="0"/>
        </w:rPr>
        <w:t xml:space="preserve">beginning</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u w:val="single"/>
          <w:rtl w:val="0"/>
        </w:rPr>
        <w:t xml:space="preserve">end</w:t>
      </w:r>
      <w:r w:rsidDel="00000000" w:rsidR="00000000" w:rsidRPr="00000000">
        <w:rPr>
          <w:rFonts w:ascii="Times New Roman" w:cs="Times New Roman" w:eastAsia="Times New Roman" w:hAnsi="Times New Roman"/>
          <w:rtl w:val="0"/>
        </w:rPr>
        <w:t xml:space="preserve"> {Revelation 1:8, Revelation 22:13}</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w:t>
      </w:r>
      <w:r w:rsidDel="00000000" w:rsidR="00000000" w:rsidRPr="00000000">
        <w:rPr>
          <w:rFonts w:ascii="Times New Roman" w:cs="Times New Roman" w:eastAsia="Times New Roman" w:hAnsi="Times New Roman"/>
          <w:u w:val="single"/>
          <w:rtl w:val="0"/>
        </w:rPr>
        <w:t xml:space="preserve">alpha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omega</w:t>
      </w:r>
      <w:r w:rsidDel="00000000" w:rsidR="00000000" w:rsidRPr="00000000">
        <w:rPr>
          <w:rFonts w:ascii="Times New Roman" w:cs="Times New Roman" w:eastAsia="Times New Roman" w:hAnsi="Times New Roman"/>
          <w:rtl w:val="0"/>
        </w:rPr>
        <w:t xml:space="preserve"> {Revelation 1:8, Revelation 22:13}</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the one who was and is and is to come {Revelation 1:8}</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refuge</w:t>
      </w:r>
      <w:r w:rsidDel="00000000" w:rsidR="00000000" w:rsidRPr="00000000">
        <w:rPr>
          <w:rFonts w:ascii="Times New Roman" w:cs="Times New Roman" w:eastAsia="Times New Roman" w:hAnsi="Times New Roman"/>
          <w:rtl w:val="0"/>
        </w:rPr>
        <w:t xml:space="preserve"> {Psalm 46:1, Psalm 62:8}</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creator</w:t>
      </w:r>
      <w:r w:rsidDel="00000000" w:rsidR="00000000" w:rsidRPr="00000000">
        <w:rPr>
          <w:rFonts w:ascii="Times New Roman" w:cs="Times New Roman" w:eastAsia="Times New Roman" w:hAnsi="Times New Roman"/>
          <w:rtl w:val="0"/>
        </w:rPr>
        <w:t xml:space="preserve"> {Genesis 1:1, Revelation 22:13}</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hope</w:t>
      </w:r>
      <w:r w:rsidDel="00000000" w:rsidR="00000000" w:rsidRPr="00000000">
        <w:rPr>
          <w:rFonts w:ascii="Times New Roman" w:cs="Times New Roman" w:eastAsia="Times New Roman" w:hAnsi="Times New Roman"/>
          <w:rtl w:val="0"/>
        </w:rPr>
        <w:t xml:space="preserve"> {Isaiah 55:6, Romans 15:13, 1 Timothy 4:10, Psalm 62:5-6, Psalm 39:7, Psalm 42:5}</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God</w:t>
      </w:r>
      <w:r w:rsidDel="00000000" w:rsidR="00000000" w:rsidRPr="00000000">
        <w:rPr>
          <w:rFonts w:ascii="Times New Roman" w:cs="Times New Roman" w:eastAsia="Times New Roman" w:hAnsi="Times New Roman"/>
          <w:rtl w:val="0"/>
        </w:rPr>
        <w:t xml:space="preserve"> is our </w:t>
      </w:r>
      <w:r w:rsidDel="00000000" w:rsidR="00000000" w:rsidRPr="00000000">
        <w:rPr>
          <w:rFonts w:ascii="Times New Roman" w:cs="Times New Roman" w:eastAsia="Times New Roman" w:hAnsi="Times New Roman"/>
          <w:u w:val="single"/>
          <w:rtl w:val="0"/>
        </w:rPr>
        <w:t xml:space="preserve">Redeemer</w:t>
      </w:r>
      <w:r w:rsidDel="00000000" w:rsidR="00000000" w:rsidRPr="00000000">
        <w:rPr>
          <w:rFonts w:ascii="Times New Roman" w:cs="Times New Roman" w:eastAsia="Times New Roman" w:hAnsi="Times New Roman"/>
          <w:rtl w:val="0"/>
        </w:rPr>
        <w:t xml:space="preserve"> {Matthew 18:12-15, Psalm 40:1-2, Zeoheniah 3:17, Luke 1:68, Job 19:25}</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pPr>
      <w:r w:rsidDel="00000000" w:rsidR="00000000" w:rsidRPr="00000000">
        <w:rPr>
          <w:rFonts w:ascii="Times New Roman" w:cs="Times New Roman" w:eastAsia="Times New Roman" w:hAnsi="Times New Roman"/>
          <w:b w:val="1"/>
          <w:rtl w:val="0"/>
        </w:rPr>
        <w:t xml:space="preserve">If you don’t know God…give him a try. We live in a world where everything seems like it has to be done by me, myself, and I and it’s crippling. We can’t stand that way. We can’t make a difference that way. We can’t embrace true freedom that way. Empty living is selfish living. God loves us and he has a plan for us. He wants to have a relationship with us. This is evident when we study the life of Jesus who is God wrapped in the flesh. (John 1:1, John 1:14)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QZ0cNv1nNxSKzRttmLEGpjY3H_CyrPfId4GFxZTKt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